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9032D" w14:textId="0C10C333" w:rsidR="008A5C80" w:rsidRPr="0000120D" w:rsidRDefault="008A5C80" w:rsidP="008A5C80">
      <w:pPr>
        <w:pStyle w:val="Heading1"/>
        <w:rPr>
          <w:rFonts w:ascii="Arial" w:hAnsi="Arial" w:cs="Arial"/>
          <w:shd w:val="clear" w:color="auto" w:fill="FFFFFF"/>
        </w:rPr>
      </w:pPr>
      <w:r w:rsidRPr="0000120D">
        <w:rPr>
          <w:rFonts w:ascii="Arial" w:hAnsi="Arial" w:cs="Arial"/>
          <w:shd w:val="clear" w:color="auto" w:fill="FFFFFF"/>
        </w:rPr>
        <w:t>Genomics and Counselling Skills for Nurses</w:t>
      </w:r>
    </w:p>
    <w:p w14:paraId="6DF8DAFC" w14:textId="20E7F19C" w:rsidR="008A5C80" w:rsidRPr="0000120D" w:rsidRDefault="008A5C80" w:rsidP="008A5C80">
      <w:pPr>
        <w:pStyle w:val="Heading2"/>
        <w:rPr>
          <w:rFonts w:ascii="Arial" w:hAnsi="Arial" w:cs="Arial"/>
          <w:shd w:val="clear" w:color="auto" w:fill="FFFFFF"/>
        </w:rPr>
      </w:pPr>
      <w:r w:rsidRPr="0000120D">
        <w:rPr>
          <w:rFonts w:ascii="Arial" w:hAnsi="Arial" w:cs="Arial"/>
          <w:shd w:val="clear" w:color="auto" w:fill="FFFFFF"/>
        </w:rPr>
        <w:t xml:space="preserve">Information for applicants seeking </w:t>
      </w:r>
      <w:r w:rsidR="00DF1038" w:rsidRPr="0000120D">
        <w:rPr>
          <w:rFonts w:ascii="Arial" w:hAnsi="Arial" w:cs="Arial"/>
          <w:shd w:val="clear" w:color="auto" w:fill="FFFFFF"/>
        </w:rPr>
        <w:t>agreement</w:t>
      </w:r>
      <w:r w:rsidRPr="0000120D">
        <w:rPr>
          <w:rFonts w:ascii="Arial" w:hAnsi="Arial" w:cs="Arial"/>
          <w:shd w:val="clear" w:color="auto" w:fill="FFFFFF"/>
        </w:rPr>
        <w:t xml:space="preserve"> from their GMSA </w:t>
      </w:r>
      <w:r w:rsidR="00DF1038" w:rsidRPr="0000120D">
        <w:rPr>
          <w:rFonts w:ascii="Arial" w:hAnsi="Arial" w:cs="Arial"/>
          <w:shd w:val="clear" w:color="auto" w:fill="FFFFFF"/>
        </w:rPr>
        <w:t>c</w:t>
      </w:r>
      <w:r w:rsidRPr="0000120D">
        <w:rPr>
          <w:rFonts w:ascii="Arial" w:hAnsi="Arial" w:cs="Arial"/>
          <w:shd w:val="clear" w:color="auto" w:fill="FFFFFF"/>
        </w:rPr>
        <w:t xml:space="preserve">hief </w:t>
      </w:r>
      <w:proofErr w:type="gramStart"/>
      <w:r w:rsidR="00DF1038" w:rsidRPr="0000120D">
        <w:rPr>
          <w:rFonts w:ascii="Arial" w:hAnsi="Arial" w:cs="Arial"/>
          <w:shd w:val="clear" w:color="auto" w:fill="FFFFFF"/>
        </w:rPr>
        <w:t>n</w:t>
      </w:r>
      <w:r w:rsidRPr="0000120D">
        <w:rPr>
          <w:rFonts w:ascii="Arial" w:hAnsi="Arial" w:cs="Arial"/>
          <w:shd w:val="clear" w:color="auto" w:fill="FFFFFF"/>
        </w:rPr>
        <w:t>urse</w:t>
      </w:r>
      <w:proofErr w:type="gramEnd"/>
    </w:p>
    <w:p w14:paraId="4B474C22" w14:textId="09409457" w:rsidR="008A5C80" w:rsidRPr="0000120D" w:rsidRDefault="008A5C80" w:rsidP="008A5C80">
      <w:pPr>
        <w:rPr>
          <w:rFonts w:ascii="Arial" w:hAnsi="Arial" w:cs="Arial"/>
          <w:color w:val="222222"/>
          <w:shd w:val="clear" w:color="auto" w:fill="FFFFFF"/>
        </w:rPr>
      </w:pPr>
    </w:p>
    <w:p w14:paraId="02B96465" w14:textId="20BDB7BC" w:rsidR="008A5C80" w:rsidRPr="0000120D" w:rsidRDefault="008A5C80" w:rsidP="008A5C80">
      <w:pPr>
        <w:rPr>
          <w:rFonts w:ascii="Arial" w:hAnsi="Arial" w:cs="Arial"/>
          <w:color w:val="222222"/>
          <w:shd w:val="clear" w:color="auto" w:fill="FFFFFF"/>
        </w:rPr>
      </w:pPr>
      <w:r w:rsidRPr="0000120D">
        <w:rPr>
          <w:rFonts w:ascii="Arial" w:hAnsi="Arial" w:cs="Arial"/>
          <w:color w:val="222222"/>
          <w:shd w:val="clear" w:color="auto" w:fill="FFFFFF"/>
        </w:rPr>
        <w:t>This information sheet is for nurses who are interested in applying for a funded place on the University of the West of England’s 20-week part-time course delivered online, Genomics and Counselling Skills for Nurses</w:t>
      </w:r>
      <w:r w:rsidR="00073806">
        <w:rPr>
          <w:rFonts w:ascii="Arial" w:hAnsi="Arial" w:cs="Arial"/>
          <w:color w:val="222222"/>
          <w:shd w:val="clear" w:color="auto" w:fill="FFFFFF"/>
        </w:rPr>
        <w:t xml:space="preserve">, starting </w:t>
      </w:r>
      <w:r w:rsidR="00D16625">
        <w:rPr>
          <w:rFonts w:ascii="Arial" w:hAnsi="Arial" w:cs="Arial"/>
          <w:color w:val="222222"/>
          <w:shd w:val="clear" w:color="auto" w:fill="FFFFFF"/>
        </w:rPr>
        <w:t>September 2021</w:t>
      </w:r>
      <w:r w:rsidRPr="0000120D">
        <w:rPr>
          <w:rFonts w:ascii="Arial" w:hAnsi="Arial" w:cs="Arial"/>
          <w:color w:val="222222"/>
          <w:shd w:val="clear" w:color="auto" w:fill="FFFFFF"/>
        </w:rPr>
        <w:t>.</w:t>
      </w:r>
    </w:p>
    <w:p w14:paraId="5F886E2B" w14:textId="1D4D3628" w:rsidR="008A5C80" w:rsidRPr="0000120D" w:rsidRDefault="008A5C80" w:rsidP="008A5C80">
      <w:pPr>
        <w:rPr>
          <w:rFonts w:ascii="Arial" w:hAnsi="Arial" w:cs="Arial"/>
          <w:color w:val="222222"/>
          <w:shd w:val="clear" w:color="auto" w:fill="FFFFFF"/>
        </w:rPr>
      </w:pPr>
    </w:p>
    <w:p w14:paraId="3CBA015D" w14:textId="3A5C8B3D" w:rsidR="008A5C80" w:rsidRPr="0000120D" w:rsidRDefault="008A5C80" w:rsidP="008A5C80">
      <w:pPr>
        <w:rPr>
          <w:rFonts w:ascii="Arial" w:hAnsi="Arial" w:cs="Arial"/>
          <w:color w:val="222222"/>
          <w:shd w:val="clear" w:color="auto" w:fill="FFFFFF"/>
        </w:rPr>
      </w:pPr>
      <w:r w:rsidRPr="0000120D">
        <w:rPr>
          <w:rFonts w:ascii="Arial" w:hAnsi="Arial" w:cs="Arial"/>
          <w:color w:val="222222"/>
          <w:shd w:val="clear" w:color="auto" w:fill="FFFFFF"/>
        </w:rPr>
        <w:t xml:space="preserve">As part of your application, you will need to gain </w:t>
      </w:r>
      <w:r w:rsidR="00DF1038" w:rsidRPr="0000120D">
        <w:rPr>
          <w:rFonts w:ascii="Arial" w:hAnsi="Arial" w:cs="Arial"/>
          <w:color w:val="222222"/>
          <w:shd w:val="clear" w:color="auto" w:fill="FFFFFF"/>
        </w:rPr>
        <w:t>agreement from both your line manager and</w:t>
      </w:r>
      <w:r w:rsidRPr="0000120D">
        <w:rPr>
          <w:rFonts w:ascii="Arial" w:hAnsi="Arial" w:cs="Arial"/>
          <w:color w:val="222222"/>
          <w:shd w:val="clear" w:color="auto" w:fill="FFFFFF"/>
        </w:rPr>
        <w:t xml:space="preserve"> your Genomic Medicine Service Alliance (GMSA) chief nurse</w:t>
      </w:r>
      <w:r w:rsidR="00D16625">
        <w:rPr>
          <w:rFonts w:ascii="Arial" w:hAnsi="Arial" w:cs="Arial"/>
          <w:color w:val="222222"/>
          <w:shd w:val="clear" w:color="auto" w:fill="FFFFFF"/>
        </w:rPr>
        <w:t xml:space="preserve">. </w:t>
      </w:r>
      <w:r w:rsidRPr="0000120D">
        <w:rPr>
          <w:rFonts w:ascii="Arial" w:hAnsi="Arial" w:cs="Arial"/>
          <w:color w:val="222222"/>
          <w:shd w:val="clear" w:color="auto" w:fill="FFFFFF"/>
        </w:rPr>
        <w:t>If you are not aware which GMSA you fall under, please see the map of England below. Your GMSA is based on your employer’s location.</w:t>
      </w:r>
    </w:p>
    <w:p w14:paraId="2E8EAD83" w14:textId="77777777" w:rsidR="008A5C80" w:rsidRPr="0000120D" w:rsidRDefault="008A5C80" w:rsidP="008A5C80">
      <w:pPr>
        <w:rPr>
          <w:rFonts w:ascii="Arial" w:hAnsi="Arial" w:cs="Arial"/>
          <w:color w:val="222222"/>
          <w:shd w:val="clear" w:color="auto" w:fill="FFFFFF"/>
        </w:rPr>
      </w:pPr>
    </w:p>
    <w:p w14:paraId="0D8774DF" w14:textId="1F3DEB12" w:rsidR="008A5C80" w:rsidRPr="0000120D" w:rsidRDefault="00F663AB" w:rsidP="008A5C80">
      <w:pPr>
        <w:rPr>
          <w:rFonts w:ascii="Arial" w:hAnsi="Arial" w:cs="Arial"/>
          <w:spacing w:val="2"/>
        </w:rPr>
      </w:pPr>
      <w:r w:rsidRPr="0000120D">
        <w:rPr>
          <w:rFonts w:ascii="Arial" w:hAnsi="Arial" w:cs="Arial"/>
          <w:noProof/>
        </w:rPr>
        <w:drawing>
          <wp:inline distT="0" distB="0" distL="0" distR="0" wp14:anchorId="6712F500" wp14:editId="28C6715E">
            <wp:extent cx="4648374" cy="2965450"/>
            <wp:effectExtent l="0" t="0" r="0" b="6350"/>
            <wp:docPr id="2" name="Picture 2" descr="Map of the 7 Genomic Medicine Service Alliances in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p of the 7 Genomic Medicine Service Alliances in Englan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527" cy="29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C80" w:rsidRPr="0000120D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0EC6B84E" w14:textId="198182ED" w:rsidR="00E3411F" w:rsidRPr="0000120D" w:rsidRDefault="00E3411F">
      <w:pPr>
        <w:rPr>
          <w:rFonts w:ascii="Arial" w:hAnsi="Arial" w:cs="Arial"/>
        </w:rPr>
      </w:pPr>
    </w:p>
    <w:p w14:paraId="18886B5B" w14:textId="3CF0D502" w:rsidR="008A5C80" w:rsidRPr="0000120D" w:rsidRDefault="008A5C80">
      <w:pPr>
        <w:rPr>
          <w:rFonts w:ascii="Arial" w:hAnsi="Arial" w:cs="Arial"/>
        </w:rPr>
      </w:pPr>
      <w:r w:rsidRPr="0000120D">
        <w:rPr>
          <w:rFonts w:ascii="Arial" w:hAnsi="Arial" w:cs="Arial"/>
        </w:rPr>
        <w:t>To request approval</w:t>
      </w:r>
      <w:r w:rsidR="00DF1038" w:rsidRPr="0000120D">
        <w:rPr>
          <w:rFonts w:ascii="Arial" w:hAnsi="Arial" w:cs="Arial"/>
        </w:rPr>
        <w:t xml:space="preserve"> of your GMSA chief nurse</w:t>
      </w:r>
      <w:r w:rsidRPr="0000120D">
        <w:rPr>
          <w:rFonts w:ascii="Arial" w:hAnsi="Arial" w:cs="Arial"/>
        </w:rPr>
        <w:t>, please contact the appropriate representative, as noted in the third and fourth columns.</w:t>
      </w:r>
    </w:p>
    <w:p w14:paraId="2FA7EB5E" w14:textId="57FD4AA4" w:rsidR="008A5C80" w:rsidRPr="0000120D" w:rsidRDefault="008A5C80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2092"/>
        <w:gridCol w:w="2847"/>
        <w:gridCol w:w="2212"/>
      </w:tblGrid>
      <w:tr w:rsidR="008A5C80" w:rsidRPr="0000120D" w14:paraId="6F839B80" w14:textId="77777777" w:rsidTr="00C175B3"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EFC8B" w14:textId="0122AEA9" w:rsidR="008A5C80" w:rsidRPr="0000120D" w:rsidRDefault="00C175B3" w:rsidP="00507E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GMSA</w:t>
            </w:r>
            <w:r w:rsidR="008A5C80" w:rsidRPr="0000120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B5096" w14:textId="4A95E292" w:rsidR="008A5C80" w:rsidRPr="0000120D" w:rsidRDefault="008A5C80" w:rsidP="00507E3C">
            <w:pPr>
              <w:rPr>
                <w:rFonts w:ascii="Arial" w:hAnsi="Arial" w:cs="Arial"/>
                <w:b/>
                <w:bCs/>
              </w:rPr>
            </w:pPr>
            <w:r w:rsidRPr="0000120D">
              <w:rPr>
                <w:rFonts w:ascii="Arial" w:hAnsi="Arial" w:cs="Arial"/>
                <w:b/>
                <w:bCs/>
                <w:color w:val="000000"/>
              </w:rPr>
              <w:t>Chief nurse (for information only)</w:t>
            </w:r>
          </w:p>
        </w:tc>
        <w:tc>
          <w:tcPr>
            <w:tcW w:w="2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F8082" w14:textId="77777777" w:rsidR="008A5C80" w:rsidRPr="0000120D" w:rsidRDefault="008A5C80" w:rsidP="00507E3C">
            <w:pPr>
              <w:rPr>
                <w:rFonts w:ascii="Arial" w:hAnsi="Arial" w:cs="Arial"/>
                <w:b/>
                <w:bCs/>
              </w:rPr>
            </w:pPr>
            <w:r w:rsidRPr="0000120D">
              <w:rPr>
                <w:rFonts w:ascii="Arial" w:hAnsi="Arial" w:cs="Arial"/>
                <w:b/>
                <w:bCs/>
                <w:color w:val="000000"/>
              </w:rPr>
              <w:t xml:space="preserve">Please direct your request for approval to:  </w:t>
            </w:r>
          </w:p>
        </w:tc>
        <w:tc>
          <w:tcPr>
            <w:tcW w:w="2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1B1ED" w14:textId="77777777" w:rsidR="008A5C80" w:rsidRPr="0000120D" w:rsidRDefault="008A5C80" w:rsidP="00507E3C">
            <w:pPr>
              <w:rPr>
                <w:rFonts w:ascii="Arial" w:hAnsi="Arial" w:cs="Arial"/>
                <w:b/>
                <w:bCs/>
              </w:rPr>
            </w:pPr>
            <w:r w:rsidRPr="0000120D">
              <w:rPr>
                <w:rFonts w:ascii="Arial" w:hAnsi="Arial" w:cs="Arial"/>
                <w:b/>
                <w:bCs/>
                <w:color w:val="000000"/>
              </w:rPr>
              <w:t xml:space="preserve">Contact details </w:t>
            </w:r>
          </w:p>
        </w:tc>
      </w:tr>
      <w:tr w:rsidR="00F663AB" w:rsidRPr="0000120D" w14:paraId="289F9E78" w14:textId="77777777" w:rsidTr="00343829"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6581" w14:textId="77777777" w:rsidR="00F663AB" w:rsidRPr="0000120D" w:rsidRDefault="00F663AB" w:rsidP="00507E3C">
            <w:pPr>
              <w:rPr>
                <w:rFonts w:ascii="Arial" w:hAnsi="Arial" w:cs="Arial"/>
                <w:b/>
                <w:bCs/>
              </w:rPr>
            </w:pPr>
            <w:r w:rsidRPr="0000120D">
              <w:rPr>
                <w:rFonts w:ascii="Arial" w:hAnsi="Arial" w:cs="Arial"/>
                <w:b/>
                <w:bCs/>
                <w:color w:val="000000"/>
              </w:rPr>
              <w:t>Central and South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FBDD6" w14:textId="77777777" w:rsidR="00F663AB" w:rsidRPr="0000120D" w:rsidRDefault="00F663AB" w:rsidP="00507E3C">
            <w:pPr>
              <w:rPr>
                <w:rFonts w:ascii="Arial" w:hAnsi="Arial" w:cs="Arial"/>
              </w:rPr>
            </w:pPr>
            <w:r w:rsidRPr="0000120D">
              <w:rPr>
                <w:rFonts w:ascii="Arial" w:hAnsi="Arial" w:cs="Arial"/>
                <w:color w:val="000000"/>
              </w:rPr>
              <w:t>Lisa Stalley-Green</w:t>
            </w:r>
          </w:p>
        </w:tc>
        <w:tc>
          <w:tcPr>
            <w:tcW w:w="5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C1EA0" w14:textId="1A8CE182" w:rsidR="00F663AB" w:rsidRPr="0000120D" w:rsidRDefault="00343829" w:rsidP="00507E3C">
            <w:pPr>
              <w:rPr>
                <w:rFonts w:ascii="Arial" w:hAnsi="Arial" w:cs="Arial"/>
              </w:rPr>
            </w:pPr>
            <w:r w:rsidRPr="0000120D">
              <w:rPr>
                <w:rFonts w:ascii="Arial" w:hAnsi="Arial" w:cs="Arial"/>
              </w:rPr>
              <w:t xml:space="preserve">Awaiting contact details. For enquiries, please contact </w:t>
            </w:r>
            <w:hyperlink r:id="rId8" w:history="1">
              <w:r w:rsidRPr="0000120D">
                <w:rPr>
                  <w:rStyle w:val="Hyperlink"/>
                  <w:rFonts w:ascii="Arial" w:hAnsi="Arial" w:cs="Arial"/>
                </w:rPr>
                <w:t>genomicseducation@hee.nhs.uk</w:t>
              </w:r>
            </w:hyperlink>
            <w:r w:rsidRPr="0000120D">
              <w:rPr>
                <w:rFonts w:ascii="Arial" w:hAnsi="Arial" w:cs="Arial"/>
              </w:rPr>
              <w:t>.</w:t>
            </w:r>
          </w:p>
        </w:tc>
      </w:tr>
      <w:tr w:rsidR="008A5C80" w:rsidRPr="0000120D" w14:paraId="6877A0C2" w14:textId="77777777" w:rsidTr="00C175B3"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F19DE" w14:textId="77777777" w:rsidR="008A5C80" w:rsidRPr="0000120D" w:rsidRDefault="008A5C80" w:rsidP="00507E3C">
            <w:pPr>
              <w:rPr>
                <w:rFonts w:ascii="Arial" w:hAnsi="Arial" w:cs="Arial"/>
                <w:b/>
                <w:bCs/>
              </w:rPr>
            </w:pPr>
            <w:r w:rsidRPr="0000120D">
              <w:rPr>
                <w:rFonts w:ascii="Arial" w:hAnsi="Arial" w:cs="Arial"/>
                <w:b/>
                <w:bCs/>
                <w:color w:val="000000"/>
              </w:rPr>
              <w:t>East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01CF0" w14:textId="77777777" w:rsidR="008A5C80" w:rsidRPr="0000120D" w:rsidRDefault="008A5C80" w:rsidP="00507E3C">
            <w:pPr>
              <w:rPr>
                <w:rFonts w:ascii="Arial" w:hAnsi="Arial" w:cs="Arial"/>
              </w:rPr>
            </w:pPr>
            <w:r w:rsidRPr="0000120D">
              <w:rPr>
                <w:rFonts w:ascii="Arial" w:hAnsi="Arial" w:cs="Arial"/>
                <w:color w:val="000000"/>
              </w:rPr>
              <w:t xml:space="preserve">Lorraine </w:t>
            </w:r>
            <w:proofErr w:type="gramStart"/>
            <w:r w:rsidRPr="0000120D">
              <w:rPr>
                <w:rFonts w:ascii="Arial" w:hAnsi="Arial" w:cs="Arial"/>
                <w:color w:val="000000"/>
              </w:rPr>
              <w:t>Szeremeta;</w:t>
            </w:r>
            <w:proofErr w:type="gramEnd"/>
          </w:p>
          <w:p w14:paraId="0AC2DB03" w14:textId="77777777" w:rsidR="008A5C80" w:rsidRPr="0000120D" w:rsidRDefault="008A5C80" w:rsidP="00507E3C">
            <w:pPr>
              <w:rPr>
                <w:rFonts w:ascii="Arial" w:hAnsi="Arial" w:cs="Arial"/>
              </w:rPr>
            </w:pPr>
            <w:r w:rsidRPr="0000120D">
              <w:rPr>
                <w:rFonts w:ascii="Arial" w:hAnsi="Arial" w:cs="Arial"/>
                <w:color w:val="000000"/>
              </w:rPr>
              <w:t xml:space="preserve">Nancy </w:t>
            </w:r>
            <w:proofErr w:type="gramStart"/>
            <w:r w:rsidRPr="0000120D">
              <w:rPr>
                <w:rFonts w:ascii="Arial" w:hAnsi="Arial" w:cs="Arial"/>
                <w:color w:val="000000"/>
              </w:rPr>
              <w:t>Fontaine;</w:t>
            </w:r>
            <w:proofErr w:type="gramEnd"/>
          </w:p>
          <w:p w14:paraId="7058C1ED" w14:textId="77777777" w:rsidR="008A5C80" w:rsidRPr="0000120D" w:rsidRDefault="008A5C80" w:rsidP="00507E3C">
            <w:pPr>
              <w:rPr>
                <w:rFonts w:ascii="Arial" w:hAnsi="Arial" w:cs="Arial"/>
              </w:rPr>
            </w:pPr>
            <w:r w:rsidRPr="0000120D">
              <w:rPr>
                <w:rFonts w:ascii="Arial" w:hAnsi="Arial" w:cs="Arial"/>
                <w:color w:val="000000"/>
              </w:rPr>
              <w:t>Carolyn Fox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49803" w14:textId="6611E180" w:rsidR="008A5C80" w:rsidRPr="0000120D" w:rsidRDefault="0009561B" w:rsidP="00507E3C">
            <w:pPr>
              <w:rPr>
                <w:rFonts w:ascii="Arial" w:hAnsi="Arial" w:cs="Arial"/>
              </w:rPr>
            </w:pPr>
            <w:r w:rsidRPr="0000120D">
              <w:rPr>
                <w:rFonts w:ascii="Arial" w:hAnsi="Arial" w:cs="Arial"/>
              </w:rPr>
              <w:t xml:space="preserve">Sam </w:t>
            </w:r>
            <w:proofErr w:type="spellStart"/>
            <w:r w:rsidRPr="0000120D">
              <w:rPr>
                <w:rFonts w:ascii="Arial" w:hAnsi="Arial" w:cs="Arial"/>
              </w:rPr>
              <w:t>Hayto</w:t>
            </w:r>
            <w:proofErr w:type="spellEnd"/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868C1" w14:textId="4D738EDC" w:rsidR="008A5C80" w:rsidRPr="0000120D" w:rsidRDefault="00BB1470" w:rsidP="00507E3C">
            <w:pPr>
              <w:rPr>
                <w:rFonts w:ascii="Arial" w:hAnsi="Arial" w:cs="Arial"/>
              </w:rPr>
            </w:pPr>
            <w:hyperlink r:id="rId9" w:history="1">
              <w:proofErr w:type="spellStart"/>
              <w:proofErr w:type="gramStart"/>
              <w:r w:rsidRPr="0000120D">
                <w:rPr>
                  <w:rStyle w:val="Hyperlink"/>
                  <w:rFonts w:ascii="Arial" w:hAnsi="Arial" w:cs="Arial"/>
                </w:rPr>
                <w:t>samantha.hayto</w:t>
              </w:r>
              <w:proofErr w:type="spellEnd"/>
              <w:proofErr w:type="gramEnd"/>
              <w:r w:rsidR="003F698A">
                <w:rPr>
                  <w:rStyle w:val="Hyperlink"/>
                  <w:rFonts w:ascii="Arial" w:hAnsi="Arial" w:cs="Arial"/>
                </w:rPr>
                <w:br/>
              </w:r>
              <w:r w:rsidRPr="0000120D">
                <w:rPr>
                  <w:rStyle w:val="Hyperlink"/>
                  <w:rFonts w:ascii="Arial" w:hAnsi="Arial" w:cs="Arial"/>
                </w:rPr>
                <w:t>@uhl-tr.nhs.uk</w:t>
              </w:r>
            </w:hyperlink>
            <w:r w:rsidRPr="0000120D">
              <w:rPr>
                <w:rFonts w:ascii="Arial" w:hAnsi="Arial" w:cs="Arial"/>
              </w:rPr>
              <w:br/>
            </w:r>
            <w:r w:rsidRPr="0000120D">
              <w:rPr>
                <w:rFonts w:ascii="Arial" w:hAnsi="Arial" w:cs="Arial"/>
                <w:color w:val="000000"/>
                <w:lang w:eastAsia="en-GB"/>
              </w:rPr>
              <w:t>0116 258 5488</w:t>
            </w:r>
          </w:p>
        </w:tc>
      </w:tr>
      <w:tr w:rsidR="00343829" w:rsidRPr="0000120D" w14:paraId="4E3BD59A" w14:textId="77777777" w:rsidTr="00343829"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F1ADA" w14:textId="77777777" w:rsidR="00343829" w:rsidRPr="0000120D" w:rsidRDefault="00343829" w:rsidP="00507E3C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00120D">
              <w:rPr>
                <w:rFonts w:ascii="Arial" w:hAnsi="Arial" w:cs="Arial"/>
                <w:b/>
                <w:bCs/>
                <w:color w:val="000000"/>
              </w:rPr>
              <w:t>North East</w:t>
            </w:r>
            <w:proofErr w:type="gramEnd"/>
          </w:p>
          <w:p w14:paraId="6B95F802" w14:textId="77777777" w:rsidR="00343829" w:rsidRPr="0000120D" w:rsidRDefault="00343829" w:rsidP="00507E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84442" w14:textId="77777777" w:rsidR="00343829" w:rsidRPr="0000120D" w:rsidRDefault="00343829" w:rsidP="00507E3C">
            <w:pPr>
              <w:rPr>
                <w:rFonts w:ascii="Arial" w:hAnsi="Arial" w:cs="Arial"/>
              </w:rPr>
            </w:pPr>
            <w:r w:rsidRPr="0000120D">
              <w:rPr>
                <w:rFonts w:ascii="Arial" w:hAnsi="Arial" w:cs="Arial"/>
                <w:color w:val="000000"/>
              </w:rPr>
              <w:t>Chris Morley</w:t>
            </w:r>
          </w:p>
        </w:tc>
        <w:tc>
          <w:tcPr>
            <w:tcW w:w="5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095B" w14:textId="4F1D9265" w:rsidR="00343829" w:rsidRPr="0000120D" w:rsidRDefault="0000120D" w:rsidP="00507E3C">
            <w:pPr>
              <w:rPr>
                <w:rFonts w:ascii="Arial" w:hAnsi="Arial" w:cs="Arial"/>
              </w:rPr>
            </w:pPr>
            <w:r w:rsidRPr="0000120D">
              <w:rPr>
                <w:rFonts w:ascii="Arial" w:hAnsi="Arial" w:cs="Arial"/>
              </w:rPr>
              <w:t xml:space="preserve">Awaiting contact details. For enquiries, please contact </w:t>
            </w:r>
            <w:hyperlink r:id="rId10" w:history="1">
              <w:r w:rsidRPr="0000120D">
                <w:rPr>
                  <w:rStyle w:val="Hyperlink"/>
                  <w:rFonts w:ascii="Arial" w:hAnsi="Arial" w:cs="Arial"/>
                </w:rPr>
                <w:t>genomicseducation@hee.nhs.uk</w:t>
              </w:r>
            </w:hyperlink>
            <w:r w:rsidRPr="0000120D">
              <w:rPr>
                <w:rFonts w:ascii="Arial" w:hAnsi="Arial" w:cs="Arial"/>
              </w:rPr>
              <w:t>.</w:t>
            </w:r>
          </w:p>
        </w:tc>
      </w:tr>
      <w:tr w:rsidR="00343829" w:rsidRPr="0000120D" w14:paraId="54034054" w14:textId="77777777" w:rsidTr="00D44FB0"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E6436" w14:textId="77777777" w:rsidR="00343829" w:rsidRPr="0000120D" w:rsidRDefault="00343829" w:rsidP="00507E3C">
            <w:pPr>
              <w:rPr>
                <w:rFonts w:ascii="Arial" w:hAnsi="Arial" w:cs="Arial"/>
                <w:b/>
                <w:bCs/>
              </w:rPr>
            </w:pPr>
            <w:r w:rsidRPr="0000120D">
              <w:rPr>
                <w:rFonts w:ascii="Arial" w:hAnsi="Arial" w:cs="Arial"/>
                <w:b/>
                <w:bCs/>
                <w:color w:val="000000"/>
              </w:rPr>
              <w:t>North Thames</w:t>
            </w:r>
          </w:p>
          <w:p w14:paraId="53D761B4" w14:textId="77777777" w:rsidR="00343829" w:rsidRPr="0000120D" w:rsidRDefault="00343829" w:rsidP="00507E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C1A6C" w14:textId="77777777" w:rsidR="00343829" w:rsidRPr="0000120D" w:rsidRDefault="00343829" w:rsidP="00507E3C">
            <w:pPr>
              <w:rPr>
                <w:rFonts w:ascii="Arial" w:hAnsi="Arial" w:cs="Arial"/>
              </w:rPr>
            </w:pPr>
            <w:r w:rsidRPr="0000120D">
              <w:rPr>
                <w:rFonts w:ascii="Arial" w:hAnsi="Arial" w:cs="Arial"/>
                <w:color w:val="000000"/>
              </w:rPr>
              <w:t>Natalie Percival</w:t>
            </w:r>
          </w:p>
        </w:tc>
        <w:tc>
          <w:tcPr>
            <w:tcW w:w="5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61B54" w14:textId="3C8604BC" w:rsidR="00343829" w:rsidRPr="0000120D" w:rsidRDefault="0000120D" w:rsidP="00507E3C">
            <w:pPr>
              <w:rPr>
                <w:rFonts w:ascii="Arial" w:hAnsi="Arial" w:cs="Arial"/>
              </w:rPr>
            </w:pPr>
            <w:r w:rsidRPr="0000120D">
              <w:rPr>
                <w:rFonts w:ascii="Arial" w:hAnsi="Arial" w:cs="Arial"/>
              </w:rPr>
              <w:t xml:space="preserve">Awaiting contact details. For enquiries, please contact </w:t>
            </w:r>
            <w:hyperlink r:id="rId11" w:history="1">
              <w:r w:rsidRPr="0000120D">
                <w:rPr>
                  <w:rStyle w:val="Hyperlink"/>
                  <w:rFonts w:ascii="Arial" w:hAnsi="Arial" w:cs="Arial"/>
                </w:rPr>
                <w:t>genomicseducation@hee.nhs.uk</w:t>
              </w:r>
            </w:hyperlink>
            <w:r w:rsidRPr="0000120D">
              <w:rPr>
                <w:rFonts w:ascii="Arial" w:hAnsi="Arial" w:cs="Arial"/>
              </w:rPr>
              <w:t>.</w:t>
            </w:r>
          </w:p>
        </w:tc>
      </w:tr>
      <w:tr w:rsidR="00343829" w:rsidRPr="0000120D" w14:paraId="31F2EA37" w14:textId="77777777" w:rsidTr="00384A33"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B60D" w14:textId="77777777" w:rsidR="00343829" w:rsidRPr="0000120D" w:rsidRDefault="00343829" w:rsidP="00507E3C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00120D">
              <w:rPr>
                <w:rFonts w:ascii="Arial" w:hAnsi="Arial" w:cs="Arial"/>
                <w:b/>
                <w:bCs/>
                <w:color w:val="000000"/>
              </w:rPr>
              <w:t>North West</w:t>
            </w:r>
            <w:proofErr w:type="gramEnd"/>
          </w:p>
          <w:p w14:paraId="579FDAE7" w14:textId="77777777" w:rsidR="00343829" w:rsidRPr="0000120D" w:rsidRDefault="00343829" w:rsidP="00507E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DA304" w14:textId="77777777" w:rsidR="00343829" w:rsidRPr="0000120D" w:rsidRDefault="00343829" w:rsidP="00507E3C">
            <w:pPr>
              <w:rPr>
                <w:rFonts w:ascii="Arial" w:hAnsi="Arial" w:cs="Arial"/>
              </w:rPr>
            </w:pPr>
            <w:r w:rsidRPr="0000120D">
              <w:rPr>
                <w:rFonts w:ascii="Arial" w:hAnsi="Arial" w:cs="Arial"/>
                <w:color w:val="000000"/>
              </w:rPr>
              <w:t>Janelle York</w:t>
            </w:r>
          </w:p>
        </w:tc>
        <w:tc>
          <w:tcPr>
            <w:tcW w:w="5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FD608" w14:textId="7C70642E" w:rsidR="00343829" w:rsidRPr="0000120D" w:rsidRDefault="0000120D" w:rsidP="00507E3C">
            <w:pPr>
              <w:rPr>
                <w:rFonts w:ascii="Arial" w:hAnsi="Arial" w:cs="Arial"/>
              </w:rPr>
            </w:pPr>
            <w:r w:rsidRPr="0000120D">
              <w:rPr>
                <w:rFonts w:ascii="Arial" w:hAnsi="Arial" w:cs="Arial"/>
              </w:rPr>
              <w:t xml:space="preserve">Awaiting contact details. For enquiries, please contact </w:t>
            </w:r>
            <w:hyperlink r:id="rId12" w:history="1">
              <w:r w:rsidRPr="0000120D">
                <w:rPr>
                  <w:rStyle w:val="Hyperlink"/>
                  <w:rFonts w:ascii="Arial" w:hAnsi="Arial" w:cs="Arial"/>
                </w:rPr>
                <w:t>genomicseducation@hee.nhs.uk</w:t>
              </w:r>
            </w:hyperlink>
            <w:r w:rsidRPr="0000120D">
              <w:rPr>
                <w:rFonts w:ascii="Arial" w:hAnsi="Arial" w:cs="Arial"/>
              </w:rPr>
              <w:t>.</w:t>
            </w:r>
          </w:p>
        </w:tc>
      </w:tr>
      <w:tr w:rsidR="00343829" w:rsidRPr="0000120D" w14:paraId="488D25A4" w14:textId="77777777" w:rsidTr="00755DCC"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01CBE" w14:textId="77777777" w:rsidR="00343829" w:rsidRPr="0000120D" w:rsidRDefault="00343829" w:rsidP="00507E3C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00120D">
              <w:rPr>
                <w:rFonts w:ascii="Arial" w:hAnsi="Arial" w:cs="Arial"/>
                <w:b/>
                <w:bCs/>
                <w:color w:val="000000"/>
              </w:rPr>
              <w:t>South East</w:t>
            </w:r>
            <w:proofErr w:type="gramEnd"/>
          </w:p>
          <w:p w14:paraId="382B79EB" w14:textId="77777777" w:rsidR="00343829" w:rsidRPr="0000120D" w:rsidRDefault="00343829" w:rsidP="00507E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0FE7D" w14:textId="77777777" w:rsidR="00343829" w:rsidRPr="0000120D" w:rsidRDefault="00343829" w:rsidP="00507E3C">
            <w:pPr>
              <w:rPr>
                <w:rFonts w:ascii="Arial" w:hAnsi="Arial" w:cs="Arial"/>
              </w:rPr>
            </w:pPr>
            <w:r w:rsidRPr="0000120D">
              <w:rPr>
                <w:rFonts w:ascii="Arial" w:hAnsi="Arial" w:cs="Arial"/>
                <w:color w:val="000000"/>
              </w:rPr>
              <w:t>Avey Bhatia</w:t>
            </w:r>
          </w:p>
        </w:tc>
        <w:tc>
          <w:tcPr>
            <w:tcW w:w="5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DB09B" w14:textId="7EC02847" w:rsidR="00343829" w:rsidRPr="0000120D" w:rsidRDefault="0000120D" w:rsidP="00507E3C">
            <w:pPr>
              <w:rPr>
                <w:rFonts w:ascii="Arial" w:hAnsi="Arial" w:cs="Arial"/>
              </w:rPr>
            </w:pPr>
            <w:r w:rsidRPr="0000120D">
              <w:rPr>
                <w:rFonts w:ascii="Arial" w:hAnsi="Arial" w:cs="Arial"/>
              </w:rPr>
              <w:t xml:space="preserve">Awaiting contact details. For enquiries, please contact </w:t>
            </w:r>
            <w:hyperlink r:id="rId13" w:history="1">
              <w:r w:rsidRPr="0000120D">
                <w:rPr>
                  <w:rStyle w:val="Hyperlink"/>
                  <w:rFonts w:ascii="Arial" w:hAnsi="Arial" w:cs="Arial"/>
                </w:rPr>
                <w:t>genomicseducation@hee.nhs.uk</w:t>
              </w:r>
            </w:hyperlink>
            <w:r w:rsidRPr="0000120D">
              <w:rPr>
                <w:rFonts w:ascii="Arial" w:hAnsi="Arial" w:cs="Arial"/>
              </w:rPr>
              <w:t>.</w:t>
            </w:r>
          </w:p>
        </w:tc>
      </w:tr>
      <w:tr w:rsidR="00343829" w:rsidRPr="0000120D" w14:paraId="3EBD5AD0" w14:textId="77777777" w:rsidTr="00E32E46"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9DDD1" w14:textId="77777777" w:rsidR="00343829" w:rsidRPr="0000120D" w:rsidRDefault="00343829" w:rsidP="00507E3C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00120D">
              <w:rPr>
                <w:rFonts w:ascii="Arial" w:hAnsi="Arial" w:cs="Arial"/>
                <w:b/>
                <w:bCs/>
                <w:color w:val="000000"/>
              </w:rPr>
              <w:t>South West</w:t>
            </w:r>
            <w:proofErr w:type="gramEnd"/>
          </w:p>
          <w:p w14:paraId="4BEF8194" w14:textId="77777777" w:rsidR="00343829" w:rsidRPr="0000120D" w:rsidRDefault="00343829" w:rsidP="00507E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ADEC3" w14:textId="77777777" w:rsidR="00343829" w:rsidRPr="0000120D" w:rsidRDefault="00343829" w:rsidP="00507E3C">
            <w:pPr>
              <w:rPr>
                <w:rFonts w:ascii="Arial" w:hAnsi="Arial" w:cs="Arial"/>
              </w:rPr>
            </w:pPr>
            <w:r w:rsidRPr="0000120D">
              <w:rPr>
                <w:rFonts w:ascii="Arial" w:hAnsi="Arial" w:cs="Arial"/>
                <w:color w:val="000000"/>
              </w:rPr>
              <w:t>Caroline Mills</w:t>
            </w:r>
          </w:p>
        </w:tc>
        <w:tc>
          <w:tcPr>
            <w:tcW w:w="5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9361B" w14:textId="2CD61777" w:rsidR="00343829" w:rsidRPr="0000120D" w:rsidRDefault="0000120D" w:rsidP="00507E3C">
            <w:pPr>
              <w:rPr>
                <w:rFonts w:ascii="Arial" w:hAnsi="Arial" w:cs="Arial"/>
              </w:rPr>
            </w:pPr>
            <w:r w:rsidRPr="0000120D">
              <w:rPr>
                <w:rFonts w:ascii="Arial" w:hAnsi="Arial" w:cs="Arial"/>
              </w:rPr>
              <w:t xml:space="preserve">Awaiting contact details. For enquiries, please contact </w:t>
            </w:r>
            <w:hyperlink r:id="rId14" w:history="1">
              <w:r w:rsidRPr="0000120D">
                <w:rPr>
                  <w:rStyle w:val="Hyperlink"/>
                  <w:rFonts w:ascii="Arial" w:hAnsi="Arial" w:cs="Arial"/>
                </w:rPr>
                <w:t>genomicseducation@hee.nhs.uk</w:t>
              </w:r>
            </w:hyperlink>
            <w:r w:rsidRPr="0000120D">
              <w:rPr>
                <w:rFonts w:ascii="Arial" w:hAnsi="Arial" w:cs="Arial"/>
              </w:rPr>
              <w:t>.</w:t>
            </w:r>
          </w:p>
        </w:tc>
      </w:tr>
    </w:tbl>
    <w:p w14:paraId="2B255916" w14:textId="77777777" w:rsidR="008A5C80" w:rsidRPr="0000120D" w:rsidRDefault="008A5C80">
      <w:pPr>
        <w:rPr>
          <w:rFonts w:ascii="Arial" w:hAnsi="Arial" w:cs="Arial"/>
        </w:rPr>
      </w:pPr>
    </w:p>
    <w:sectPr w:rsidR="008A5C80" w:rsidRPr="0000120D" w:rsidSect="003F698A">
      <w:headerReference w:type="default" r:id="rId15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081AB" w14:textId="77777777" w:rsidR="00C175B3" w:rsidRDefault="00C175B3" w:rsidP="00C175B3">
      <w:r>
        <w:separator/>
      </w:r>
    </w:p>
  </w:endnote>
  <w:endnote w:type="continuationSeparator" w:id="0">
    <w:p w14:paraId="64A32A5C" w14:textId="77777777" w:rsidR="00C175B3" w:rsidRDefault="00C175B3" w:rsidP="00C1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58A72" w14:textId="77777777" w:rsidR="00C175B3" w:rsidRDefault="00C175B3" w:rsidP="00C175B3">
      <w:r>
        <w:separator/>
      </w:r>
    </w:p>
  </w:footnote>
  <w:footnote w:type="continuationSeparator" w:id="0">
    <w:p w14:paraId="3ECD757C" w14:textId="77777777" w:rsidR="00C175B3" w:rsidRDefault="00C175B3" w:rsidP="00C17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74D2" w14:textId="198C345D" w:rsidR="00C175B3" w:rsidRDefault="00C175B3">
    <w:pPr>
      <w:pStyle w:val="Header"/>
    </w:pPr>
    <w:r w:rsidRPr="00C175B3">
      <w:drawing>
        <wp:anchor distT="0" distB="0" distL="114300" distR="114300" simplePos="0" relativeHeight="251660288" behindDoc="1" locked="0" layoutInCell="1" allowOverlap="1" wp14:anchorId="19A4D3C9" wp14:editId="089B5A94">
          <wp:simplePos x="0" y="0"/>
          <wp:positionH relativeFrom="column">
            <wp:posOffset>4298950</wp:posOffset>
          </wp:positionH>
          <wp:positionV relativeFrom="paragraph">
            <wp:posOffset>-170180</wp:posOffset>
          </wp:positionV>
          <wp:extent cx="2159635" cy="474345"/>
          <wp:effectExtent l="0" t="0" r="0" b="1905"/>
          <wp:wrapTight wrapText="bothSides">
            <wp:wrapPolygon edited="0">
              <wp:start x="0" y="0"/>
              <wp:lineTo x="0" y="20819"/>
              <wp:lineTo x="21340" y="20819"/>
              <wp:lineTo x="21340" y="0"/>
              <wp:lineTo x="0" y="0"/>
            </wp:wrapPolygon>
          </wp:wrapTight>
          <wp:docPr id="9" name="Picture 9" descr="Health Education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ealth Education England logo"/>
                  <pic:cNvPicPr/>
                </pic:nvPicPr>
                <pic:blipFill rotWithShape="1">
                  <a:blip r:embed="rId1"/>
                  <a:srcRect t="18574" b="23477"/>
                  <a:stretch/>
                </pic:blipFill>
                <pic:spPr bwMode="auto">
                  <a:xfrm>
                    <a:off x="0" y="0"/>
                    <a:ext cx="2159635" cy="474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75B3">
      <w:drawing>
        <wp:anchor distT="0" distB="0" distL="114300" distR="114300" simplePos="0" relativeHeight="251659264" behindDoc="1" locked="0" layoutInCell="1" allowOverlap="1" wp14:anchorId="5A3FD604" wp14:editId="32C19E31">
          <wp:simplePos x="0" y="0"/>
          <wp:positionH relativeFrom="margin">
            <wp:posOffset>0</wp:posOffset>
          </wp:positionH>
          <wp:positionV relativeFrom="paragraph">
            <wp:posOffset>-86360</wp:posOffset>
          </wp:positionV>
          <wp:extent cx="1019175" cy="410845"/>
          <wp:effectExtent l="0" t="0" r="9525" b="8255"/>
          <wp:wrapTight wrapText="bothSides">
            <wp:wrapPolygon edited="0">
              <wp:start x="0" y="0"/>
              <wp:lineTo x="0" y="21032"/>
              <wp:lineTo x="21398" y="21032"/>
              <wp:lineTo x="21398" y="0"/>
              <wp:lineTo x="0" y="0"/>
            </wp:wrapPolygon>
          </wp:wrapTight>
          <wp:docPr id="10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19175" cy="410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80"/>
    <w:rsid w:val="0000120D"/>
    <w:rsid w:val="00073806"/>
    <w:rsid w:val="0009561B"/>
    <w:rsid w:val="00343829"/>
    <w:rsid w:val="003F698A"/>
    <w:rsid w:val="008A5C80"/>
    <w:rsid w:val="00AF598E"/>
    <w:rsid w:val="00BB1470"/>
    <w:rsid w:val="00C175B3"/>
    <w:rsid w:val="00D16625"/>
    <w:rsid w:val="00DF1038"/>
    <w:rsid w:val="00E04CC8"/>
    <w:rsid w:val="00E3411F"/>
    <w:rsid w:val="00F6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10BD9"/>
  <w15:chartTrackingRefBased/>
  <w15:docId w15:val="{FC0CEC17-0FEA-4C82-8B03-58977370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80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5C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5C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5C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BB147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75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5B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175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5B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omicseducation@hee.nhs.uk" TargetMode="External"/><Relationship Id="rId13" Type="http://schemas.openxmlformats.org/officeDocument/2006/relationships/hyperlink" Target="mailto:genomicseducation@hee.nhs.uk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jpg@01D776FE.22CE5FC0" TargetMode="External"/><Relationship Id="rId12" Type="http://schemas.openxmlformats.org/officeDocument/2006/relationships/hyperlink" Target="mailto:genomicseducation@hee.nhs.u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genomicseducation@hee.nhs.uk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genomicseducation@hee.nhs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amantha.hayto@uhl-tr.nhs.uk" TargetMode="External"/><Relationship Id="rId14" Type="http://schemas.openxmlformats.org/officeDocument/2006/relationships/hyperlink" Target="mailto:genomicseducation@hee.nhs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Kelly</dc:creator>
  <cp:keywords/>
  <dc:description/>
  <cp:lastModifiedBy>Aine Kelly</cp:lastModifiedBy>
  <cp:revision>11</cp:revision>
  <dcterms:created xsi:type="dcterms:W3CDTF">2021-07-06T13:59:00Z</dcterms:created>
  <dcterms:modified xsi:type="dcterms:W3CDTF">2021-07-12T08:37:00Z</dcterms:modified>
</cp:coreProperties>
</file>